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10AE" w14:textId="77777777" w:rsidR="002256F9" w:rsidRDefault="002256F9" w:rsidP="00197EC6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256F9">
        <w:rPr>
          <w:rFonts w:ascii="Times New Roman" w:hAnsi="Times New Roman"/>
          <w:b/>
          <w:sz w:val="24"/>
          <w:szCs w:val="24"/>
        </w:rPr>
        <w:t>ИНСТИТУТ БЛАГОТВОРИТЕЛЬНОСТИ КАК ИНСТРУМЕНТ РАЗВИТИЯ ГОРОДСКОЙ СРЕДЫ</w:t>
      </w:r>
    </w:p>
    <w:p w14:paraId="7BFBBD92" w14:textId="77777777" w:rsidR="002256F9" w:rsidRPr="00865849" w:rsidRDefault="002256F9" w:rsidP="00592D7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Наумова Ирина Николаевна</w:t>
      </w:r>
    </w:p>
    <w:p w14:paraId="03A48C7E" w14:textId="77777777" w:rsidR="002256F9" w:rsidRPr="00865849" w:rsidRDefault="002256F9" w:rsidP="00197EC6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65849">
        <w:rPr>
          <w:rFonts w:ascii="Times New Roman" w:hAnsi="Times New Roman"/>
          <w:sz w:val="24"/>
          <w:szCs w:val="24"/>
        </w:rPr>
        <w:t xml:space="preserve">Научный руководитель </w:t>
      </w:r>
      <w:proofErr w:type="spellStart"/>
      <w:r>
        <w:rPr>
          <w:rFonts w:ascii="Times New Roman" w:hAnsi="Times New Roman"/>
          <w:sz w:val="24"/>
          <w:szCs w:val="24"/>
        </w:rPr>
        <w:t>Капанина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Сергеевна</w:t>
      </w:r>
    </w:p>
    <w:p w14:paraId="5AAE7A64" w14:textId="77777777" w:rsidR="002256F9" w:rsidRDefault="002256F9" w:rsidP="00197EC6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ГОУ ВО МО «</w:t>
      </w:r>
      <w:r w:rsidRPr="00F87265">
        <w:rPr>
          <w:rFonts w:ascii="Times New Roman" w:hAnsi="Times New Roman"/>
          <w:sz w:val="24"/>
          <w:szCs w:val="24"/>
        </w:rPr>
        <w:t>Государственный социально-гуманитарный университет</w:t>
      </w:r>
      <w:r>
        <w:rPr>
          <w:rFonts w:ascii="Times New Roman" w:hAnsi="Times New Roman"/>
          <w:sz w:val="24"/>
          <w:szCs w:val="24"/>
        </w:rPr>
        <w:t>»,</w:t>
      </w:r>
    </w:p>
    <w:p w14:paraId="729A2624" w14:textId="77777777" w:rsidR="002256F9" w:rsidRDefault="002256F9" w:rsidP="00197EC6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Московская область, г. Коломна</w:t>
      </w:r>
    </w:p>
    <w:p w14:paraId="1EB62EC9" w14:textId="77777777" w:rsidR="002256F9" w:rsidRDefault="002256F9" w:rsidP="00197E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2DAAA9" w14:textId="77777777" w:rsidR="0081216E" w:rsidRDefault="00070637" w:rsidP="00197E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62">
        <w:rPr>
          <w:rFonts w:ascii="Times New Roman" w:hAnsi="Times New Roman" w:cs="Times New Roman"/>
          <w:sz w:val="24"/>
          <w:szCs w:val="24"/>
        </w:rPr>
        <w:t xml:space="preserve">В последние годы развитие благотворительности в российском обществе становится одним из важнейших приоритетов социальной политики. </w:t>
      </w:r>
      <w:r w:rsidR="0081216E">
        <w:rPr>
          <w:rFonts w:ascii="Times New Roman" w:hAnsi="Times New Roman" w:cs="Times New Roman"/>
          <w:sz w:val="24"/>
          <w:szCs w:val="24"/>
        </w:rPr>
        <w:t>Связана данная тенденция</w:t>
      </w:r>
      <w:r w:rsidRPr="00272662">
        <w:rPr>
          <w:rFonts w:ascii="Times New Roman" w:hAnsi="Times New Roman" w:cs="Times New Roman"/>
          <w:sz w:val="24"/>
          <w:szCs w:val="24"/>
        </w:rPr>
        <w:t xml:space="preserve"> </w:t>
      </w:r>
      <w:r w:rsidR="0081216E">
        <w:rPr>
          <w:rFonts w:ascii="Times New Roman" w:hAnsi="Times New Roman" w:cs="Times New Roman"/>
          <w:sz w:val="24"/>
          <w:szCs w:val="24"/>
        </w:rPr>
        <w:t>с резким обострением проблемы</w:t>
      </w:r>
      <w:r w:rsidRPr="00272662">
        <w:rPr>
          <w:rFonts w:ascii="Times New Roman" w:hAnsi="Times New Roman" w:cs="Times New Roman"/>
          <w:sz w:val="24"/>
          <w:szCs w:val="24"/>
        </w:rPr>
        <w:t xml:space="preserve"> формирования института благотворительности в кризисные периоды, когда для одних членов общества благотворительная деятельность становится способом сохранения </w:t>
      </w:r>
      <w:r w:rsidR="0081216E">
        <w:rPr>
          <w:rFonts w:ascii="Times New Roman" w:hAnsi="Times New Roman" w:cs="Times New Roman"/>
          <w:sz w:val="24"/>
          <w:szCs w:val="24"/>
        </w:rPr>
        <w:t xml:space="preserve">психического здоровья, для других – фактически единственным условием выживания. </w:t>
      </w:r>
    </w:p>
    <w:p w14:paraId="48F906D6" w14:textId="661A97D1" w:rsidR="00070637" w:rsidRPr="00CC6BCF" w:rsidRDefault="0081216E" w:rsidP="00197E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день, несмотря на постоянное увеличение количества как физических, так и юридических лиц, занимающихся благотворительностью, </w:t>
      </w:r>
      <w:r w:rsidR="00070637" w:rsidRPr="00272662">
        <w:rPr>
          <w:rFonts w:ascii="Times New Roman" w:hAnsi="Times New Roman" w:cs="Times New Roman"/>
          <w:sz w:val="24"/>
          <w:szCs w:val="24"/>
        </w:rPr>
        <w:t xml:space="preserve">отношение к данной деятельность по-прежнему остаётся скептическим и недоверчивым. </w:t>
      </w:r>
      <w:r w:rsidR="0041453D" w:rsidRPr="00272662">
        <w:rPr>
          <w:rFonts w:ascii="Times New Roman" w:hAnsi="Times New Roman" w:cs="Times New Roman"/>
          <w:sz w:val="24"/>
          <w:szCs w:val="24"/>
        </w:rPr>
        <w:t>Капитализация благотворительных средств получила большое распростран</w:t>
      </w:r>
      <w:r w:rsidR="0041453D">
        <w:rPr>
          <w:rFonts w:ascii="Times New Roman" w:hAnsi="Times New Roman" w:cs="Times New Roman"/>
          <w:sz w:val="24"/>
          <w:szCs w:val="24"/>
        </w:rPr>
        <w:t>ение, позволяющее расценивать её</w:t>
      </w:r>
      <w:r w:rsidR="0041453D" w:rsidRPr="00272662">
        <w:rPr>
          <w:rFonts w:ascii="Times New Roman" w:hAnsi="Times New Roman" w:cs="Times New Roman"/>
          <w:sz w:val="24"/>
          <w:szCs w:val="24"/>
        </w:rPr>
        <w:t xml:space="preserve"> как своеобразное экономическое явление</w:t>
      </w:r>
      <w:r w:rsidR="0041453D">
        <w:rPr>
          <w:rFonts w:ascii="Times New Roman" w:hAnsi="Times New Roman" w:cs="Times New Roman"/>
          <w:sz w:val="24"/>
          <w:szCs w:val="24"/>
        </w:rPr>
        <w:t>. Благотворительность-</w:t>
      </w:r>
      <w:r w:rsidR="00070637" w:rsidRPr="00272662">
        <w:rPr>
          <w:rFonts w:ascii="Times New Roman" w:hAnsi="Times New Roman" w:cs="Times New Roman"/>
          <w:sz w:val="24"/>
          <w:szCs w:val="24"/>
        </w:rPr>
        <w:t xml:space="preserve"> </w:t>
      </w:r>
      <w:r w:rsidR="0041453D">
        <w:rPr>
          <w:rFonts w:ascii="Times New Roman" w:hAnsi="Times New Roman" w:cs="Times New Roman"/>
          <w:sz w:val="24"/>
          <w:szCs w:val="24"/>
        </w:rPr>
        <w:t>добровольная бескорыстная целенаправленная организованная</w:t>
      </w:r>
      <w:r w:rsidR="00070637" w:rsidRPr="00272662">
        <w:rPr>
          <w:rFonts w:ascii="Times New Roman" w:hAnsi="Times New Roman" w:cs="Times New Roman"/>
          <w:sz w:val="24"/>
          <w:szCs w:val="24"/>
        </w:rPr>
        <w:t xml:space="preserve"> деятельность физических и юридических лиц по оказанию материальной помощи или поддержки лицам, группам, организациям</w:t>
      </w:r>
      <w:r w:rsidR="00070637" w:rsidRPr="002726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8819BC" w14:textId="676D45C5" w:rsidR="008F48BD" w:rsidRDefault="0041453D" w:rsidP="00197E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понимания </w:t>
      </w:r>
      <w:r w:rsidR="008F48BD" w:rsidRPr="008B522C">
        <w:rPr>
          <w:rFonts w:ascii="Times New Roman" w:hAnsi="Times New Roman" w:cs="Times New Roman"/>
          <w:sz w:val="24"/>
          <w:szCs w:val="24"/>
        </w:rPr>
        <w:t>масштаб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F48BD" w:rsidRPr="008B522C">
        <w:rPr>
          <w:rFonts w:ascii="Times New Roman" w:hAnsi="Times New Roman" w:cs="Times New Roman"/>
          <w:sz w:val="24"/>
          <w:szCs w:val="24"/>
        </w:rPr>
        <w:t xml:space="preserve"> проблемы, для которой будут выделены средства с экономической то</w:t>
      </w:r>
      <w:r w:rsidR="008F48BD">
        <w:rPr>
          <w:rFonts w:ascii="Times New Roman" w:hAnsi="Times New Roman" w:cs="Times New Roman"/>
          <w:sz w:val="24"/>
          <w:szCs w:val="24"/>
        </w:rPr>
        <w:t>чки зрения нужно определить следующие аспекты</w:t>
      </w:r>
      <w:r w:rsidR="008F48BD" w:rsidRPr="008B522C">
        <w:rPr>
          <w:rFonts w:ascii="Times New Roman" w:hAnsi="Times New Roman" w:cs="Times New Roman"/>
          <w:sz w:val="24"/>
          <w:szCs w:val="24"/>
        </w:rPr>
        <w:t>:</w:t>
      </w:r>
    </w:p>
    <w:p w14:paraId="444FFA8B" w14:textId="77777777" w:rsidR="008F48BD" w:rsidRPr="008B522C" w:rsidRDefault="008F48BD" w:rsidP="00197EC6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522C">
        <w:rPr>
          <w:rFonts w:ascii="Times New Roman" w:hAnsi="Times New Roman" w:cs="Times New Roman"/>
          <w:sz w:val="24"/>
          <w:szCs w:val="24"/>
        </w:rPr>
        <w:t>количество участников рынка, несущих прямые издержки   от обозначенной проблемы. Если речь идёт о благотворительности на благоустройство городов, то здесь важны такие показатели, как население города (или района), в котором планируется проект, показатели естественной прибыли/убыли населения, альтернативные издержки.</w:t>
      </w:r>
    </w:p>
    <w:p w14:paraId="4B4B77A5" w14:textId="11032014" w:rsidR="008F48BD" w:rsidRPr="008B522C" w:rsidRDefault="008F48BD" w:rsidP="00197EC6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522C">
        <w:rPr>
          <w:rFonts w:ascii="Times New Roman" w:hAnsi="Times New Roman" w:cs="Times New Roman"/>
          <w:sz w:val="24"/>
          <w:szCs w:val="24"/>
        </w:rPr>
        <w:t xml:space="preserve">количество участников рынка, несущих отрицательные внешние издержки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B522C">
        <w:rPr>
          <w:rFonts w:ascii="Times New Roman" w:hAnsi="Times New Roman" w:cs="Times New Roman"/>
          <w:sz w:val="24"/>
          <w:szCs w:val="24"/>
        </w:rPr>
        <w:t>экстерналии</w:t>
      </w:r>
      <w:proofErr w:type="spellEnd"/>
      <w:r w:rsidRPr="008B522C">
        <w:rPr>
          <w:rFonts w:ascii="Times New Roman" w:hAnsi="Times New Roman" w:cs="Times New Roman"/>
          <w:sz w:val="24"/>
          <w:szCs w:val="24"/>
        </w:rPr>
        <w:t xml:space="preserve">) от обозначенной проблемы. В данном случае, в рамах исследуемой темы, нам необходимы показатели, связанные с экологией, влияния объекта </w:t>
      </w:r>
      <w:r w:rsidR="00CC6BCF">
        <w:rPr>
          <w:rFonts w:ascii="Times New Roman" w:hAnsi="Times New Roman" w:cs="Times New Roman"/>
          <w:sz w:val="24"/>
          <w:szCs w:val="24"/>
        </w:rPr>
        <w:t>на социальные группы населения и т.д.</w:t>
      </w:r>
      <w:r w:rsidRPr="008B52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9C3EB" w14:textId="77777777" w:rsidR="008F48BD" w:rsidRPr="008B522C" w:rsidRDefault="008F48BD" w:rsidP="00197EC6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</w:t>
      </w:r>
      <w:r w:rsidRPr="008B522C">
        <w:rPr>
          <w:rFonts w:ascii="Times New Roman" w:hAnsi="Times New Roman" w:cs="Times New Roman"/>
          <w:sz w:val="24"/>
          <w:szCs w:val="24"/>
        </w:rPr>
        <w:t xml:space="preserve"> внутренних и внешних издержек для объектов благотворительных проектов. В рамках благотворительных проектов чаще всего временные издержки на их реализацию не обладают большой стоимостью для индивидов по сравнению с другими операциями на рынке, так как важнее оказывается факт реализации (даже частично) самого проекта.  В данной группе речь может идти о степени востребованности объекта у населения.</w:t>
      </w:r>
    </w:p>
    <w:p w14:paraId="3E79181B" w14:textId="77777777" w:rsidR="008F48BD" w:rsidRDefault="008F48BD" w:rsidP="00197E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662">
        <w:rPr>
          <w:rFonts w:ascii="Times New Roman" w:hAnsi="Times New Roman" w:cs="Times New Roman"/>
          <w:sz w:val="24"/>
          <w:szCs w:val="24"/>
        </w:rPr>
        <w:t>Одним из самых важных аспектов для понимания роли такого феномена, как благотворительность в современной России является исследование мотивации доноров – субъектов благотворительной деятельности. При рассмотрении предпринимателя, как экономического человека, ему совершенно необходим позитивный результат этой помощи.</w:t>
      </w:r>
    </w:p>
    <w:p w14:paraId="469E9B7A" w14:textId="77777777" w:rsidR="008F48BD" w:rsidRDefault="008F48BD" w:rsidP="00197EC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исторического примера подтверждающего успешного благотворител</w:t>
      </w:r>
      <w:r w:rsidR="00CC6BCF">
        <w:rPr>
          <w:rFonts w:ascii="Times New Roman" w:hAnsi="Times New Roman" w:cs="Times New Roman"/>
          <w:sz w:val="24"/>
          <w:szCs w:val="24"/>
        </w:rPr>
        <w:t>ьного проекта на развитие город</w:t>
      </w:r>
      <w:r>
        <w:rPr>
          <w:rFonts w:ascii="Times New Roman" w:hAnsi="Times New Roman" w:cs="Times New Roman"/>
          <w:sz w:val="24"/>
          <w:szCs w:val="24"/>
        </w:rPr>
        <w:t xml:space="preserve">а приведём деятельность купчихи </w:t>
      </w:r>
      <w:r w:rsidR="00CC6BCF">
        <w:rPr>
          <w:rFonts w:ascii="Times New Roman" w:hAnsi="Times New Roman" w:cs="Times New Roman"/>
          <w:sz w:val="24"/>
          <w:szCs w:val="24"/>
        </w:rPr>
        <w:t>М.Н.Ш</w:t>
      </w:r>
      <w:r>
        <w:rPr>
          <w:rFonts w:ascii="Times New Roman" w:hAnsi="Times New Roman" w:cs="Times New Roman"/>
          <w:sz w:val="24"/>
          <w:szCs w:val="24"/>
        </w:rPr>
        <w:t xml:space="preserve">евлягиной в Коломне. </w:t>
      </w:r>
      <w:r w:rsidRPr="00272662">
        <w:rPr>
          <w:rFonts w:ascii="Times New Roman" w:hAnsi="Times New Roman" w:cs="Times New Roman"/>
          <w:sz w:val="24"/>
          <w:szCs w:val="24"/>
        </w:rPr>
        <w:t xml:space="preserve">Во второй половине XIX века Коломна стала самым </w:t>
      </w:r>
      <w:r w:rsidR="00CC6BCF" w:rsidRPr="00272662">
        <w:rPr>
          <w:rFonts w:ascii="Times New Roman" w:hAnsi="Times New Roman" w:cs="Times New Roman"/>
          <w:sz w:val="24"/>
          <w:szCs w:val="24"/>
        </w:rPr>
        <w:t>многонаселённым</w:t>
      </w:r>
      <w:r w:rsidRPr="00272662">
        <w:rPr>
          <w:rFonts w:ascii="Times New Roman" w:hAnsi="Times New Roman" w:cs="Times New Roman"/>
          <w:sz w:val="24"/>
          <w:szCs w:val="24"/>
        </w:rPr>
        <w:t xml:space="preserve"> городом Московской губернии</w:t>
      </w:r>
      <w:r w:rsidR="00CC6BCF">
        <w:rPr>
          <w:rFonts w:ascii="Times New Roman" w:hAnsi="Times New Roman" w:cs="Times New Roman"/>
          <w:sz w:val="24"/>
          <w:szCs w:val="24"/>
        </w:rPr>
        <w:t>, при этом являясь</w:t>
      </w:r>
      <w:r w:rsidRPr="00272662">
        <w:rPr>
          <w:rFonts w:ascii="Times New Roman" w:hAnsi="Times New Roman" w:cs="Times New Roman"/>
          <w:sz w:val="24"/>
          <w:szCs w:val="24"/>
        </w:rPr>
        <w:t xml:space="preserve"> важнейшим торговым и промышленным городам </w:t>
      </w:r>
      <w:r w:rsidR="00CC5238">
        <w:rPr>
          <w:rFonts w:ascii="Times New Roman" w:hAnsi="Times New Roman" w:cs="Times New Roman"/>
          <w:sz w:val="24"/>
          <w:szCs w:val="24"/>
        </w:rPr>
        <w:t>России, но при этом ж</w:t>
      </w:r>
      <w:r w:rsidRPr="00272662">
        <w:rPr>
          <w:rFonts w:ascii="Times New Roman" w:hAnsi="Times New Roman" w:cs="Times New Roman"/>
          <w:sz w:val="24"/>
          <w:szCs w:val="24"/>
        </w:rPr>
        <w:t>ители пользовались для питья и бытовых нужд чистой в</w:t>
      </w:r>
      <w:r w:rsidR="00CC5238">
        <w:rPr>
          <w:rFonts w:ascii="Times New Roman" w:hAnsi="Times New Roman" w:cs="Times New Roman"/>
          <w:sz w:val="24"/>
          <w:szCs w:val="24"/>
        </w:rPr>
        <w:t xml:space="preserve">одой из открытых водоисточников. </w:t>
      </w:r>
      <w:r w:rsidR="00CC6BCF">
        <w:rPr>
          <w:rFonts w:ascii="Times New Roman" w:hAnsi="Times New Roman" w:cs="Times New Roman"/>
          <w:sz w:val="24"/>
          <w:szCs w:val="24"/>
        </w:rPr>
        <w:t>Постройку водопровода профинансировала</w:t>
      </w:r>
      <w:r w:rsidR="00CC5238" w:rsidRPr="00272662">
        <w:rPr>
          <w:rFonts w:ascii="Times New Roman" w:hAnsi="Times New Roman" w:cs="Times New Roman"/>
          <w:sz w:val="24"/>
          <w:szCs w:val="24"/>
        </w:rPr>
        <w:t xml:space="preserve"> </w:t>
      </w:r>
      <w:r w:rsidR="002B0989">
        <w:rPr>
          <w:rFonts w:ascii="Times New Roman" w:hAnsi="Times New Roman" w:cs="Times New Roman"/>
          <w:sz w:val="24"/>
          <w:szCs w:val="24"/>
        </w:rPr>
        <w:t xml:space="preserve">купчиха Шевлягина – известная  благотворительница, </w:t>
      </w:r>
      <w:r w:rsidR="00CC5238">
        <w:rPr>
          <w:rFonts w:ascii="Times New Roman" w:hAnsi="Times New Roman" w:cs="Times New Roman"/>
          <w:sz w:val="24"/>
          <w:szCs w:val="24"/>
        </w:rPr>
        <w:t>взяв под контроль расходование выделенных средств.</w:t>
      </w:r>
      <w:r w:rsidR="00CC5238" w:rsidRPr="00CC5238">
        <w:rPr>
          <w:rFonts w:ascii="Times New Roman" w:hAnsi="Times New Roman" w:cs="Times New Roman"/>
          <w:sz w:val="24"/>
          <w:szCs w:val="24"/>
        </w:rPr>
        <w:t xml:space="preserve"> </w:t>
      </w:r>
      <w:r w:rsidR="00CC5238" w:rsidRPr="00272662">
        <w:rPr>
          <w:rFonts w:ascii="Times New Roman" w:hAnsi="Times New Roman" w:cs="Times New Roman"/>
          <w:sz w:val="24"/>
          <w:szCs w:val="24"/>
        </w:rPr>
        <w:t>В городе установили 6 водоразборных колонок, а затем ещё две, которые стали известны в народе как "</w:t>
      </w:r>
      <w:proofErr w:type="spellStart"/>
      <w:r w:rsidR="00CC5238" w:rsidRPr="00272662">
        <w:rPr>
          <w:rFonts w:ascii="Times New Roman" w:hAnsi="Times New Roman" w:cs="Times New Roman"/>
          <w:sz w:val="24"/>
          <w:szCs w:val="24"/>
        </w:rPr>
        <w:t>шевлягинские</w:t>
      </w:r>
      <w:proofErr w:type="spellEnd"/>
      <w:r w:rsidR="00CC5238" w:rsidRPr="0027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238" w:rsidRPr="00272662">
        <w:rPr>
          <w:rFonts w:ascii="Times New Roman" w:hAnsi="Times New Roman" w:cs="Times New Roman"/>
          <w:sz w:val="24"/>
          <w:szCs w:val="24"/>
        </w:rPr>
        <w:t>бассейки</w:t>
      </w:r>
      <w:proofErr w:type="spellEnd"/>
      <w:r w:rsidR="00CC5238" w:rsidRPr="00272662">
        <w:rPr>
          <w:rFonts w:ascii="Times New Roman" w:hAnsi="Times New Roman" w:cs="Times New Roman"/>
          <w:sz w:val="24"/>
          <w:szCs w:val="24"/>
        </w:rPr>
        <w:t>".</w:t>
      </w:r>
    </w:p>
    <w:sectPr w:rsidR="008F48BD" w:rsidSect="002256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E47BF"/>
    <w:multiLevelType w:val="hybridMultilevel"/>
    <w:tmpl w:val="51B87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EE4574F"/>
    <w:multiLevelType w:val="hybridMultilevel"/>
    <w:tmpl w:val="68285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37"/>
    <w:rsid w:val="00070637"/>
    <w:rsid w:val="001754F8"/>
    <w:rsid w:val="00197EC6"/>
    <w:rsid w:val="002256F9"/>
    <w:rsid w:val="002B0989"/>
    <w:rsid w:val="002D2D34"/>
    <w:rsid w:val="0036271F"/>
    <w:rsid w:val="0041453D"/>
    <w:rsid w:val="004E4473"/>
    <w:rsid w:val="00592D7D"/>
    <w:rsid w:val="006168EC"/>
    <w:rsid w:val="0081216E"/>
    <w:rsid w:val="008A203F"/>
    <w:rsid w:val="008F48BD"/>
    <w:rsid w:val="00945504"/>
    <w:rsid w:val="00CC5238"/>
    <w:rsid w:val="00CC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48CB"/>
  <w15:docId w15:val="{EB6B1DA5-EF30-4554-8707-5D2A5915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Румянцев</dc:creator>
  <cp:keywords/>
  <dc:description/>
  <cp:lastModifiedBy>Антон</cp:lastModifiedBy>
  <cp:revision>2</cp:revision>
  <dcterms:created xsi:type="dcterms:W3CDTF">2022-12-21T06:24:00Z</dcterms:created>
  <dcterms:modified xsi:type="dcterms:W3CDTF">2022-12-21T06:24:00Z</dcterms:modified>
</cp:coreProperties>
</file>